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33" w:rsidRDefault="00F10B33" w:rsidP="00166B7A">
      <w:pPr>
        <w:jc w:val="center"/>
      </w:pPr>
      <w:r>
        <w:t>ДОГОВОР КУПЛИ-ПРОДАЖИ ЧЕРЕЗ САЙТ</w:t>
      </w:r>
    </w:p>
    <w:p w:rsidR="00F10B33" w:rsidRDefault="00F10B33" w:rsidP="00166B7A">
      <w:pPr>
        <w:ind w:firstLine="708"/>
      </w:pPr>
      <w:r>
        <w:t xml:space="preserve">Договор купли-продажи через сайт </w:t>
      </w:r>
      <w:proofErr w:type="spellStart"/>
      <w:r>
        <w:t>www</w:t>
      </w:r>
      <w:proofErr w:type="spellEnd"/>
      <w:r>
        <w:t>.</w:t>
      </w:r>
      <w:proofErr w:type="spellStart"/>
      <w:r>
        <w:rPr>
          <w:lang w:val="en-US"/>
        </w:rPr>
        <w:t>mebhom</w:t>
      </w:r>
      <w:proofErr w:type="spellEnd"/>
      <w:r>
        <w:t>.</w:t>
      </w:r>
      <w:proofErr w:type="spellStart"/>
      <w:r>
        <w:t>ru</w:t>
      </w:r>
      <w:proofErr w:type="spellEnd"/>
    </w:p>
    <w:p w:rsidR="00F10B33" w:rsidRDefault="00F10B33" w:rsidP="00166B7A">
      <w:pPr>
        <w:ind w:firstLine="708"/>
      </w:pPr>
      <w:r>
        <w:t xml:space="preserve">Настоящим </w:t>
      </w:r>
      <w:r>
        <w:t>ООО «Семь Я» в лице директора Кошлакова Владимира Викторовича действующего на основании Устава</w:t>
      </w:r>
      <w:r>
        <w:t xml:space="preserve">, именуемый в дальнейшем «Продавец», выражает намерение заключить с Покупателем Договор, который является публичной офертой в соответствии со ст. 426, 435, 437 Гражданского кодекса Российской Федерации. Физическое лицо, имеющее намерение оформить и/или оформляющее заказ на товары, представленные на сайте </w:t>
      </w:r>
      <w:proofErr w:type="spellStart"/>
      <w:r>
        <w:t>www</w:t>
      </w:r>
      <w:proofErr w:type="spellEnd"/>
      <w:r>
        <w:t>.</w:t>
      </w:r>
      <w:proofErr w:type="spellStart"/>
      <w:r>
        <w:rPr>
          <w:lang w:val="en-US"/>
        </w:rPr>
        <w:t>mebhom</w:t>
      </w:r>
      <w:proofErr w:type="spellEnd"/>
      <w:r w:rsidRPr="00F10B33">
        <w:t>.</w:t>
      </w:r>
      <w:proofErr w:type="spellStart"/>
      <w:r>
        <w:t>ru</w:t>
      </w:r>
      <w:proofErr w:type="spellEnd"/>
      <w:r>
        <w:t xml:space="preserve"> (далее по тексту именуются «Товары» или «Товар»), и обладающее необходимым объемом дееспособности для совершения покупок (далее по тексту именуется «Покупатель»), вправе заключить договор с Продавцом исключительно путем присоединения к условиям настоящей оферты.</w:t>
      </w:r>
    </w:p>
    <w:p w:rsidR="00F10B33" w:rsidRDefault="00F10B33" w:rsidP="00166B7A">
      <w:pPr>
        <w:jc w:val="center"/>
      </w:pPr>
      <w:r>
        <w:t>1. Общие положения и предмет Договора</w:t>
      </w:r>
    </w:p>
    <w:p w:rsidR="00F10B33" w:rsidRDefault="00F10B33" w:rsidP="00166B7A">
      <w:pPr>
        <w:ind w:firstLine="708"/>
      </w:pPr>
      <w:r>
        <w:t>1.1. Продавец обязуется передать в собственность Покупателя Товар и относящиеся к нему документы, а Покупатель обязуется принять этот Товар и относящиеся к нему документы. Товары и сопутствующие покупке Товаров услуги подлежат оплате по ценам, установленным Продавцом.</w:t>
      </w:r>
    </w:p>
    <w:p w:rsidR="00F10B33" w:rsidRDefault="00F10B33" w:rsidP="00166B7A">
      <w:pPr>
        <w:ind w:firstLine="708"/>
      </w:pPr>
      <w:r>
        <w:t xml:space="preserve">1.2. Описание Товара, ассортимент, количество, комплектность, цена единицы Товара и общая цена договора определяются Сторонами и указываются в товарно-сопроводительных документах, подтверждающих факт покупки Товара. Указанный в товарно-сопроводительных документах и на сайте </w:t>
      </w:r>
      <w:proofErr w:type="spellStart"/>
      <w:r>
        <w:t>www</w:t>
      </w:r>
      <w:proofErr w:type="spellEnd"/>
      <w:r>
        <w:t>.</w:t>
      </w:r>
      <w:proofErr w:type="spellStart"/>
      <w:r>
        <w:rPr>
          <w:lang w:val="en-US"/>
        </w:rPr>
        <w:t>mebhom</w:t>
      </w:r>
      <w:proofErr w:type="spellEnd"/>
      <w:r w:rsidRPr="00F10B33">
        <w:t>.</w:t>
      </w:r>
      <w:proofErr w:type="spellStart"/>
      <w:r>
        <w:t>ru</w:t>
      </w:r>
      <w:proofErr w:type="spellEnd"/>
      <w:r>
        <w:t xml:space="preserve"> перечень требований (характеристик) к Товару является исчерпывающим. </w:t>
      </w:r>
    </w:p>
    <w:p w:rsidR="00F10B33" w:rsidRDefault="00F10B33" w:rsidP="00166B7A">
      <w:pPr>
        <w:ind w:firstLine="708"/>
      </w:pPr>
      <w:r>
        <w:t xml:space="preserve">1.3. Настоящий Договор заключается по итогам ознакомления Покупателя с предложенным продавцом описанием Товара посредством официального сайта Продавца </w:t>
      </w:r>
      <w:r w:rsidRPr="00F10B33">
        <w:t>www.mebhom.ru</w:t>
      </w:r>
      <w:r>
        <w:t xml:space="preserve"> а так же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Оплачивая Товар, Покупатель подтверждает свою осведомленность в отношении технических характеристик Товара, изложенных на сайте по указанному в настоящем Договоре адресу.</w:t>
      </w:r>
    </w:p>
    <w:p w:rsidR="00F10B33" w:rsidRDefault="00F10B33" w:rsidP="00166B7A">
      <w:pPr>
        <w:ind w:firstLine="708"/>
      </w:pPr>
      <w:r>
        <w:t>1.4. Продавец гарантирует Покупателю, что Товар на момент заключения настоящего Договора и на момент его передачи Покупателю не заложен, не арестован и не содержит иных обременений.</w:t>
      </w:r>
    </w:p>
    <w:p w:rsidR="00F10B33" w:rsidRDefault="00F10B33" w:rsidP="00166B7A">
      <w:pPr>
        <w:jc w:val="center"/>
      </w:pPr>
      <w:r>
        <w:t>2. Порядок оформления заказа.</w:t>
      </w:r>
    </w:p>
    <w:p w:rsidR="00F10B33" w:rsidRDefault="00F10B33" w:rsidP="00166B7A">
      <w:pPr>
        <w:ind w:firstLine="708"/>
      </w:pPr>
      <w:r>
        <w:t>2.1. Заказ Покупателя должен быть оформлен по средствам сети Интернет, через Интернет-</w:t>
      </w:r>
      <w:proofErr w:type="gramStart"/>
      <w:r>
        <w:t xml:space="preserve">магазин  </w:t>
      </w:r>
      <w:r w:rsidRPr="00F10B33">
        <w:t>www.mebhom.ru</w:t>
      </w:r>
      <w:proofErr w:type="gramEnd"/>
    </w:p>
    <w:p w:rsidR="00F10B33" w:rsidRDefault="00166B7A" w:rsidP="00F10B33">
      <w:r>
        <w:tab/>
      </w:r>
      <w:r w:rsidR="00F10B33">
        <w:t>2.2. Покупатель, добровольно предоставляет Продавцу о себе индивидуальную информацию (Фамилию, Имя, Отчество, контактны телефон, адрес, адрес электронный почты (e-</w:t>
      </w:r>
      <w:proofErr w:type="spellStart"/>
      <w:r w:rsidR="00F10B33">
        <w:t>mail</w:t>
      </w:r>
      <w:proofErr w:type="spellEnd"/>
      <w:r w:rsidR="00F10B33">
        <w:t xml:space="preserve">), которая может быть использована для оформления Заказа </w:t>
      </w:r>
      <w:proofErr w:type="gramStart"/>
      <w:r w:rsidR="00F10B33">
        <w:t>многократно.(</w:t>
      </w:r>
      <w:proofErr w:type="gramEnd"/>
      <w:r w:rsidR="00F10B33">
        <w:t>Данная информация предоставляется при оформлении Заказа.)</w:t>
      </w:r>
    </w:p>
    <w:p w:rsidR="00F10B33" w:rsidRDefault="00166B7A" w:rsidP="00F10B33">
      <w:r>
        <w:tab/>
      </w:r>
      <w:r w:rsidR="00F10B33">
        <w:t>2.3. Покупатель самостоятельно оформляет заказ в интернет-магазине.</w:t>
      </w:r>
    </w:p>
    <w:p w:rsidR="00F10B33" w:rsidRPr="00F10B33" w:rsidRDefault="00F10B33" w:rsidP="00166B7A">
      <w:pPr>
        <w:ind w:firstLine="708"/>
        <w:rPr>
          <w:lang w:val="en-US"/>
        </w:rPr>
      </w:pPr>
      <w:r>
        <w:t>2.4 Все информационные материалы, представленные на Сайте, носят справочный характер и не могут в полной мере передавать достоверную информацию о свойствах и характеристиках Товара. В случае возникновения у Покупателя вопросов, касающихся свойств и характеристик Товара, перед\</w:t>
      </w:r>
      <w:proofErr w:type="gramStart"/>
      <w:r>
        <w:t xml:space="preserve">во время </w:t>
      </w:r>
      <w:proofErr w:type="gramEnd"/>
      <w:r>
        <w:t xml:space="preserve">оформлением Заказа, Покупатель должен обратиться к </w:t>
      </w:r>
      <w:r>
        <w:lastRenderedPageBreak/>
        <w:t xml:space="preserve">представителю Продавца по телефону +7 </w:t>
      </w:r>
      <w:r w:rsidRPr="00F10B33">
        <w:t>988</w:t>
      </w:r>
      <w:r>
        <w:t xml:space="preserve"> </w:t>
      </w:r>
      <w:r w:rsidRPr="00F10B33">
        <w:t>414</w:t>
      </w:r>
      <w:r>
        <w:t xml:space="preserve"> </w:t>
      </w:r>
      <w:r w:rsidRPr="00F10B33">
        <w:t>02</w:t>
      </w:r>
      <w:r>
        <w:t xml:space="preserve"> </w:t>
      </w:r>
      <w:r w:rsidRPr="00F10B33">
        <w:t>21</w:t>
      </w:r>
      <w:r>
        <w:t xml:space="preserve"> либо по электронной почте </w:t>
      </w:r>
      <w:r>
        <w:rPr>
          <w:lang w:val="en-US"/>
        </w:rPr>
        <w:t>sochimebel@mail.ru</w:t>
      </w:r>
    </w:p>
    <w:p w:rsidR="00F10B33" w:rsidRDefault="00F10B33" w:rsidP="00166B7A">
      <w:pPr>
        <w:ind w:firstLine="708"/>
      </w:pPr>
      <w:r>
        <w:t>2.5. После получения Заказа Продавец согласовывает данные Заказа с Покупателем по телефону либо по электронной почте, в том числе дату и время доставки Товара, если таковая имеется. Указанные дата и время зависят от адреса доставки и времени, необходимого на обработку Заказа.</w:t>
      </w:r>
    </w:p>
    <w:p w:rsidR="00F10B33" w:rsidRDefault="00F10B33" w:rsidP="00E02D82">
      <w:pPr>
        <w:ind w:firstLine="708"/>
      </w:pPr>
      <w:r>
        <w:t>2.6. В случае невозможности (недоступен телефон Заказчика и/или неправильно указан номер телефона либо электронный адрес Заказчика) согласования данных Заказа с Покупателем по телефону или электронной почте, в том числе дату и время доставки Товара, в течении 24 часов с момента поступления заказа, Продавец вправе аннулировать Заказ в полном объеме.</w:t>
      </w:r>
    </w:p>
    <w:p w:rsidR="00F10B33" w:rsidRDefault="00F10B33" w:rsidP="00E02D82">
      <w:pPr>
        <w:ind w:firstLine="708"/>
      </w:pPr>
      <w:r>
        <w:t>2.7.Покупатель имеет право в любое время до момента отгрузки Товара</w:t>
      </w:r>
      <w:r w:rsidR="00670531">
        <w:t>/размещения заказа у производителя</w:t>
      </w:r>
      <w:r>
        <w:t xml:space="preserve"> аннулировать оформленный заказ (отказаться от исполнения настоящего Договора), позвонив в службу поддержки клиентов по телефонному номеру </w:t>
      </w:r>
      <w:r w:rsidRPr="00F10B33">
        <w:t>+7-988-414-02-21</w:t>
      </w:r>
      <w:r>
        <w:t>. В случае, если Покупатель аннулирует оформленный заказ, Продавец оставляет за собой право потребовать оплаты услуги по доставке Товара. Под отгрузкой Товара в целях настоящего пункта следует понимать размещение Товара в транспортном средстве курьерской службы для доставки Покупателю.</w:t>
      </w:r>
    </w:p>
    <w:p w:rsidR="00F10B33" w:rsidRDefault="00F10B33" w:rsidP="00E02D82">
      <w:pPr>
        <w:ind w:firstLine="708"/>
      </w:pPr>
      <w:r>
        <w:t>2.8. Продавец согласовывает данные Заказа с Покупателем, в том числе дату и время доставки Товара в ближайшее время после регистрации Заказа на Сайте. Заказ при несогласовании с Покупателем аннулируется, если Заказ согласован, то он обрабатывается и передается в Службу доставки.</w:t>
      </w:r>
    </w:p>
    <w:p w:rsidR="00F10B33" w:rsidRDefault="00F10B33" w:rsidP="00E02D82">
      <w:pPr>
        <w:ind w:firstLine="708"/>
      </w:pPr>
      <w:r>
        <w:t>2.9. Если на складе у Продавца отсутствует необходимое количество заказанного Товара, Продавец информирует об этом Покупателя. Покупатель вправе согласиться принять Товар в количестве, имеющемся в наличии у Продавца, либо аннулировать данную позицию Товара из Заказа.</w:t>
      </w:r>
    </w:p>
    <w:p w:rsidR="00F10B33" w:rsidRDefault="00F10B33" w:rsidP="00E02D82">
      <w:pPr>
        <w:ind w:firstLine="708"/>
      </w:pPr>
      <w:r>
        <w:t>2.10. Покупатель несет ответственность за точность и правильность информации, предоставляемой при регистрации.</w:t>
      </w:r>
    </w:p>
    <w:p w:rsidR="00F10B33" w:rsidRDefault="00F10B33" w:rsidP="00E02D82">
      <w:pPr>
        <w:jc w:val="center"/>
      </w:pPr>
      <w:r>
        <w:t>3. Цена и порядок расчетов</w:t>
      </w:r>
    </w:p>
    <w:p w:rsidR="00F10B33" w:rsidRDefault="00E02D82" w:rsidP="00F10B33">
      <w:r>
        <w:tab/>
      </w:r>
      <w:r w:rsidR="00F10B33">
        <w:t>3.1. Общая стоимость (цена) Товара определяется в рублях.</w:t>
      </w:r>
    </w:p>
    <w:p w:rsidR="00F10B33" w:rsidRDefault="00F10B33" w:rsidP="00E02D82">
      <w:pPr>
        <w:ind w:firstLine="708"/>
      </w:pPr>
      <w:r>
        <w:t>3.2. Скидки по акциям, купонам, промо-кодам, сертификатам и дисконтным картам не суммируются (если в условиях предоставления скидки не указано обратное).</w:t>
      </w:r>
    </w:p>
    <w:p w:rsidR="00F10B33" w:rsidRDefault="00F10B33" w:rsidP="00E02D82">
      <w:pPr>
        <w:ind w:firstLine="708"/>
      </w:pPr>
      <w:r>
        <w:t>3.3. Стоимость Товара включает упаковку, маркировку, соответствующу</w:t>
      </w:r>
      <w:r>
        <w:t>ю документацию, принадлежности.</w:t>
      </w:r>
    </w:p>
    <w:p w:rsidR="00F10B33" w:rsidRDefault="00F10B33" w:rsidP="00E02D82">
      <w:pPr>
        <w:ind w:firstLine="708"/>
      </w:pPr>
      <w:r>
        <w:t>3.4. Оплата заказанного Товара может производиться Покупателем следующими способами:</w:t>
      </w:r>
    </w:p>
    <w:p w:rsidR="00F10B33" w:rsidRDefault="00F10B33" w:rsidP="00E02D82">
      <w:pPr>
        <w:ind w:firstLine="708"/>
      </w:pPr>
      <w:r>
        <w:t>- наличными денежными средствами или банковской картой при получении Товара на складе Продавца;</w:t>
      </w:r>
    </w:p>
    <w:p w:rsidR="00F10B33" w:rsidRDefault="00F10B33" w:rsidP="00E02D82">
      <w:pPr>
        <w:ind w:firstLine="708"/>
      </w:pPr>
      <w:r>
        <w:t>-безналичным расчетом- онлайн на сайте</w:t>
      </w:r>
      <w:r w:rsidR="00780D34" w:rsidRPr="00780D34">
        <w:t xml:space="preserve"> www.mebhom.ru</w:t>
      </w:r>
      <w:r>
        <w:t>, с помощью банковских карт;</w:t>
      </w:r>
    </w:p>
    <w:p w:rsidR="00F10B33" w:rsidRDefault="00F10B33" w:rsidP="00F10B33">
      <w:r>
        <w:t xml:space="preserve">(При оформлении заказа выберите способ оплаты с помощью карт </w:t>
      </w:r>
      <w:proofErr w:type="spellStart"/>
      <w:r>
        <w:t>Visa</w:t>
      </w:r>
      <w:proofErr w:type="spellEnd"/>
      <w:r>
        <w:t xml:space="preserve"> или </w:t>
      </w:r>
      <w:proofErr w:type="spellStart"/>
      <w:r>
        <w:t>MasterСard</w:t>
      </w:r>
      <w:proofErr w:type="spellEnd"/>
      <w:r>
        <w:t xml:space="preserve">) К оплате принимаются карты платежных систем </w:t>
      </w:r>
      <w:proofErr w:type="spellStart"/>
      <w:r>
        <w:t>Visa</w:t>
      </w:r>
      <w:proofErr w:type="spellEnd"/>
      <w:r>
        <w:t xml:space="preserve">, </w:t>
      </w:r>
      <w:proofErr w:type="spellStart"/>
      <w:r>
        <w:t>MasterCard</w:t>
      </w:r>
      <w:proofErr w:type="spellEnd"/>
      <w:r>
        <w:t xml:space="preserve">, </w:t>
      </w:r>
      <w:proofErr w:type="spellStart"/>
      <w:r>
        <w:t>Maestro</w:t>
      </w:r>
      <w:proofErr w:type="spellEnd"/>
      <w:r>
        <w:t>, Мир).</w:t>
      </w:r>
    </w:p>
    <w:p w:rsidR="00F10B33" w:rsidRDefault="00F10B33" w:rsidP="00F10B33"/>
    <w:p w:rsidR="00F10B33" w:rsidRDefault="00F10B33" w:rsidP="00F10B33">
      <w:r>
        <w:lastRenderedPageBreak/>
        <w:t xml:space="preserve">(Выберите товар </w:t>
      </w:r>
      <w:proofErr w:type="spellStart"/>
      <w:r>
        <w:t>насайте</w:t>
      </w:r>
      <w:proofErr w:type="spellEnd"/>
      <w:r>
        <w:t xml:space="preserve">, </w:t>
      </w:r>
      <w:hyperlink r:id="rId5" w:history="1">
        <w:r w:rsidR="00780D34" w:rsidRPr="0065306A">
          <w:rPr>
            <w:rStyle w:val="a3"/>
          </w:rPr>
          <w:t>www.mebhom.ru</w:t>
        </w:r>
      </w:hyperlink>
      <w:r w:rsidR="00780D34">
        <w:t xml:space="preserve">, </w:t>
      </w:r>
      <w:r>
        <w:t xml:space="preserve">добавьте его в корзину, а наш менеджер оформит ваш заказ и отправит Вам на электронную почту его для оплаты). </w:t>
      </w:r>
    </w:p>
    <w:p w:rsidR="00F10B33" w:rsidRDefault="00F10B33" w:rsidP="00E02D82">
      <w:pPr>
        <w:jc w:val="center"/>
      </w:pPr>
      <w:r>
        <w:t>4. Срок изготовления и порядок передачи Товара</w:t>
      </w:r>
    </w:p>
    <w:p w:rsidR="00F10B33" w:rsidRPr="00780D34" w:rsidRDefault="00F10B33" w:rsidP="00E02D82">
      <w:pPr>
        <w:ind w:firstLine="708"/>
      </w:pPr>
      <w:r>
        <w:t xml:space="preserve">4.1. Ориентировочный срок доставки либо изготовления Товара уточняется у диспетчерской службы Продавца по телефонному номеру </w:t>
      </w:r>
      <w:r w:rsidR="00780D34" w:rsidRPr="00780D34">
        <w:t>+7-988-414-02-21</w:t>
      </w:r>
    </w:p>
    <w:p w:rsidR="00F10B33" w:rsidRDefault="00F10B33" w:rsidP="00E02D82">
      <w:pPr>
        <w:ind w:firstLine="708"/>
      </w:pPr>
      <w:r>
        <w:t>4.2. Передача Товара осуществляется по адресу доставки, указанному в заказе Покупателя и товарно-сопроводительных документах.</w:t>
      </w:r>
    </w:p>
    <w:p w:rsidR="00F10B33" w:rsidRDefault="00F10B33" w:rsidP="00E02D82">
      <w:pPr>
        <w:ind w:firstLine="708"/>
      </w:pPr>
      <w:r>
        <w:t>4.3. Извещение Покупателя о готовности Товара осуществляется диспетчерской службой Продавца в момент готовности Товара к отгрузке, по телефонному номеру, указанному в заказе или посредством электронной почты. Ответственность за предоставление контактной информации несет Покупатель.</w:t>
      </w:r>
    </w:p>
    <w:p w:rsidR="00F10B33" w:rsidRDefault="00F10B33" w:rsidP="00E02D82">
      <w:pPr>
        <w:ind w:firstLine="708"/>
      </w:pPr>
      <w:r>
        <w:t>4.4. Доставка Товара осуществляется одним из способов, указанным на странице «Доставка и Оплата», по адресу и в сроки, согласованные Покупателем и менеджером Продавца при оформлении заказа.</w:t>
      </w:r>
    </w:p>
    <w:p w:rsidR="00F10B33" w:rsidRDefault="00F10B33" w:rsidP="00E02D82">
      <w:pPr>
        <w:ind w:firstLine="708"/>
      </w:pPr>
      <w:r>
        <w:t>4.5. Для беспрепятственного вноса, распаковки, сборки, установки Товара в помещении Покупатель обязан:</w:t>
      </w:r>
    </w:p>
    <w:p w:rsidR="00F10B33" w:rsidRDefault="00F10B33" w:rsidP="00E02D82">
      <w:pPr>
        <w:ind w:firstLine="708"/>
      </w:pPr>
      <w:r>
        <w:t>- защитить напольное покрытие квартиры;</w:t>
      </w:r>
    </w:p>
    <w:p w:rsidR="00F10B33" w:rsidRDefault="00F10B33" w:rsidP="00E02D82">
      <w:pPr>
        <w:ind w:firstLine="708"/>
      </w:pPr>
      <w:r>
        <w:t>- убрать с пути перемещения и места сборки Товара хрупкие и дорогостоящие предметы.</w:t>
      </w:r>
    </w:p>
    <w:p w:rsidR="00F10B33" w:rsidRDefault="00F10B33" w:rsidP="00E02D82">
      <w:pPr>
        <w:ind w:firstLine="708"/>
      </w:pPr>
      <w:r>
        <w:t>4.6. Товар передается Покупателю, а в случае его отсутствия может быть передан любому другому лицу (далее – «Получатель») при предъявлении им документов подтверждающих полную оплату Товара.</w:t>
      </w:r>
    </w:p>
    <w:p w:rsidR="00F10B33" w:rsidRDefault="00F10B33" w:rsidP="00E02D82">
      <w:pPr>
        <w:ind w:firstLine="708"/>
      </w:pPr>
      <w:r>
        <w:t xml:space="preserve">4.7. При приемке Товара Покупатель (Получатель) обязан произвести проверку Товара по количеству, комплектности, качеству, в том числе на наличие видимых дефектов, таких как: царапины, сколы, вмятины. Приемка Товара по комплектности осуществляется в течение 2 (двух) дней после получения Товара Покупателем. По истечении указанного срока Товар признается сторонами соответствующим условиям договора купли-продажи, если Покупатель не докажет, что не смог обнаружить нарушения условий договора о комплектности до истечения указанного срока по независящим от него причинам и по причинам, зависящим от Продавца. </w:t>
      </w:r>
    </w:p>
    <w:p w:rsidR="00F10B33" w:rsidRDefault="00F10B33" w:rsidP="00E02D82">
      <w:pPr>
        <w:ind w:firstLine="708"/>
      </w:pPr>
      <w:r>
        <w:t xml:space="preserve">4.8.При наличии претензий к качеству Товара, возникших в процессе приемки Товара по настоящему Договору, Покупатель (Получатель) заявляет их путем внесения соответствующих записей в товарно-сопроводительных документах на Товар с указанием конкретных недостатков (дефектов) и заявленных требований к Продавцу. </w:t>
      </w:r>
    </w:p>
    <w:p w:rsidR="00F10B33" w:rsidRDefault="00F10B33" w:rsidP="00E02D82">
      <w:pPr>
        <w:ind w:firstLine="708"/>
      </w:pPr>
      <w:r>
        <w:t xml:space="preserve">4.9. Если Покупателем (Получателем) приемка Товара была осуществлена в нарушении </w:t>
      </w:r>
      <w:proofErr w:type="spellStart"/>
      <w:r>
        <w:t>п.п</w:t>
      </w:r>
      <w:proofErr w:type="spellEnd"/>
      <w:r>
        <w:t>. 4.7, 4.8 настоящего Договора и претензии по количеству, комплектности, качеству, в том числе, по наличию видимых дефектов Товара, указанных в п. 4.7. настоящего договора, заявлены в момент приемки Товара не были, то считается, что Товар передан надлежащего качества, а обязанность Продавца по передаче Товара надлежащего качества исполненной, и в последующем устранение подобных недостатков (дефектов) производится за счет Покупателя.</w:t>
      </w:r>
    </w:p>
    <w:p w:rsidR="00F10B33" w:rsidRDefault="00F10B33" w:rsidP="00E02D82">
      <w:pPr>
        <w:ind w:firstLine="708"/>
      </w:pPr>
      <w:r>
        <w:t xml:space="preserve">4.10.Претензия по количеству, качеству и ассортименту Товара должна однозначно толковать проблему и подтверждаться </w:t>
      </w:r>
      <w:proofErr w:type="gramStart"/>
      <w:r>
        <w:t>фотографиями.,</w:t>
      </w:r>
      <w:proofErr w:type="gramEnd"/>
      <w:r>
        <w:t xml:space="preserve"> бирками с упаковок. Срок исправления недостатков по рекламационному акту составляет от 15 до 30 дней с момента получения.</w:t>
      </w:r>
      <w:r w:rsidR="00E02D82">
        <w:t xml:space="preserve"> </w:t>
      </w:r>
      <w:r>
        <w:t>Покупатель обязуется сохранить упаковку изделия в случае возврата Товара Продавцу в случаях, предусмотренных законодательством, в целях сохранности товарного вида.</w:t>
      </w:r>
    </w:p>
    <w:p w:rsidR="00F10B33" w:rsidRDefault="00F10B33" w:rsidP="00E02D82">
      <w:pPr>
        <w:ind w:firstLine="708"/>
      </w:pPr>
      <w:r>
        <w:lastRenderedPageBreak/>
        <w:t>4.11. Право собственности на Товар, а также риск случайной порчи или гибели Товара переходят от Продавца к Покупателю в момент фактической передачи Товара Покупателю (Получателю) и подписания товарно-сопроводительных документов на Товар.</w:t>
      </w:r>
    </w:p>
    <w:p w:rsidR="00F10B33" w:rsidRDefault="00F10B33" w:rsidP="00E02D82">
      <w:pPr>
        <w:jc w:val="center"/>
      </w:pPr>
      <w:r>
        <w:t>5. Гарантийное обязательство.</w:t>
      </w:r>
    </w:p>
    <w:p w:rsidR="00F10B33" w:rsidRDefault="00F10B33" w:rsidP="00E02D82">
      <w:pPr>
        <w:ind w:firstLine="708"/>
      </w:pPr>
      <w:r>
        <w:t>5.1.На все Товары, представленные на сайте Продавца</w:t>
      </w:r>
      <w:r w:rsidR="00670531">
        <w:t>, установлен гарантийный срок 12</w:t>
      </w:r>
      <w:r>
        <w:t xml:space="preserve"> (</w:t>
      </w:r>
      <w:r w:rsidR="00670531">
        <w:t>две</w:t>
      </w:r>
      <w:r>
        <w:t>надцать) месяцев</w:t>
      </w:r>
    </w:p>
    <w:p w:rsidR="00F10B33" w:rsidRDefault="00F10B33" w:rsidP="00E02D82">
      <w:pPr>
        <w:ind w:firstLine="708"/>
      </w:pPr>
      <w:r>
        <w:t>5.2. Покупатель вправе предъявить предусмотренные законом «О защите прав потребителей» требования к Продавцу в отношении недостатков Товара, только если они обнаружены в течение гарантийного срока или срока годности. Гарантийный срок Товара, а также срок его службы указывается в гарантийном талоне или ином документе по усмотрению изготовителя и исчисляется с момента передачи Товара Покупателю. Если день передачи установить невозможно, эти сроки исчисляются со дня изготовления Товара.</w:t>
      </w:r>
    </w:p>
    <w:p w:rsidR="00F10B33" w:rsidRDefault="00F10B33" w:rsidP="00E02D82">
      <w:pPr>
        <w:ind w:firstLine="708"/>
      </w:pPr>
      <w:r>
        <w:t>5.3. В отношении Товара, на который установлен гарантийный срок, Продавец отвечает за недостатки Товара, если не докажет, что они возникли после передачи Товара Покупателю вследствие нарушения Покупателем правил использования, хранения или транспортировки Товара, действий третьих лиц или непреодолимой силы.</w:t>
      </w:r>
    </w:p>
    <w:p w:rsidR="00F10B33" w:rsidRDefault="00F10B33" w:rsidP="00E02D82">
      <w:pPr>
        <w:ind w:firstLine="708"/>
      </w:pPr>
      <w:r>
        <w:t>5.4. В случае выявления недостатков Товара при эксплуатации в течение гарантийного срока Покупателю рекомендовано внимательно ознакомиться с инструкцией по эксплуатации Товара, чтобы самостоятельно определить, все ли требования по эксплуатации приобретенного Товара выполнены в соответствии с указанной инструкцией. Если требования по эксплуатации были соблюдены, то по всем вопросам осуществления гарантийного обслуживания Товара, Покупателю следует обратиться к Продавцу в письменной или устной форме, используя контакты рекламационного отдела.</w:t>
      </w:r>
    </w:p>
    <w:p w:rsidR="00F10B33" w:rsidRDefault="00F10B33" w:rsidP="00E02D82">
      <w:pPr>
        <w:ind w:firstLine="708"/>
      </w:pPr>
      <w:r>
        <w:t xml:space="preserve">5.5. Для получения дополнительной информации по гарантийному/сервисному обслуживанию, условиях предоставления услуг по ремонту, обмену, </w:t>
      </w:r>
      <w:r w:rsidR="00A8618B">
        <w:t xml:space="preserve">замене, </w:t>
      </w:r>
      <w:proofErr w:type="spellStart"/>
      <w:r w:rsidR="00A8618B">
        <w:t>недовложению</w:t>
      </w:r>
      <w:proofErr w:type="spellEnd"/>
      <w:r w:rsidR="00A8618B">
        <w:t xml:space="preserve"> и пересортицы</w:t>
      </w:r>
      <w:r>
        <w:t>, а т</w:t>
      </w:r>
      <w:bookmarkStart w:id="0" w:name="_GoBack"/>
      <w:bookmarkEnd w:id="0"/>
      <w:r>
        <w:t xml:space="preserve">акже для рассмотрения обращений по качеству Товара, Покупатель оформляет заявку в отдел рекламаций на сайте по ссылке </w:t>
      </w:r>
      <w:proofErr w:type="gramStart"/>
      <w:r>
        <w:t>https://</w:t>
      </w:r>
      <w:proofErr w:type="spellStart"/>
      <w:r w:rsidR="00780D34">
        <w:rPr>
          <w:lang w:val="en-US"/>
        </w:rPr>
        <w:t>mebhom</w:t>
      </w:r>
      <w:proofErr w:type="spellEnd"/>
      <w:r>
        <w:t>.</w:t>
      </w:r>
      <w:proofErr w:type="spellStart"/>
      <w:r>
        <w:t>ru</w:t>
      </w:r>
      <w:proofErr w:type="spellEnd"/>
      <w:r>
        <w:t>/</w:t>
      </w:r>
      <w:proofErr w:type="spellStart"/>
      <w:r>
        <w:t>otdel-kachestva</w:t>
      </w:r>
      <w:proofErr w:type="spellEnd"/>
      <w:r>
        <w:t>/ .</w:t>
      </w:r>
      <w:proofErr w:type="gramEnd"/>
      <w:r>
        <w:t xml:space="preserve"> Претензия рассматривается в течение 3 рабочих дней с момента получения заявки. </w:t>
      </w:r>
    </w:p>
    <w:p w:rsidR="00F10B33" w:rsidRDefault="00F10B33" w:rsidP="00E02D82">
      <w:pPr>
        <w:jc w:val="center"/>
      </w:pPr>
      <w:r>
        <w:t>6. Порядок разрешения споров. Ответственность сторон</w:t>
      </w:r>
    </w:p>
    <w:p w:rsidR="00F10B33" w:rsidRDefault="00F10B33" w:rsidP="00E02D82">
      <w:pPr>
        <w:ind w:firstLine="708"/>
      </w:pPr>
      <w:r>
        <w:t>6.1. Все споры и претензии, которые могут возникнуть по существу или в процессе исполнения настоящего Договора, Стороны будут стремиться разрешить путём переговоров.</w:t>
      </w:r>
    </w:p>
    <w:p w:rsidR="00F10B33" w:rsidRDefault="00F10B33" w:rsidP="00E02D82">
      <w:pPr>
        <w:ind w:firstLine="708"/>
      </w:pPr>
      <w:r>
        <w:t>6.2. К договору подлежит применение законодательства Российской Федерации.</w:t>
      </w:r>
    </w:p>
    <w:p w:rsidR="00F10B33" w:rsidRDefault="00F10B33" w:rsidP="00E02D82">
      <w:pPr>
        <w:ind w:firstLine="708"/>
      </w:pPr>
      <w:r>
        <w:t>6.3. В случае невозможности урегулирования споров путем переговоров спор подлежит разрешению в суде по месту нахождения Продавца.</w:t>
      </w:r>
    </w:p>
    <w:p w:rsidR="00F10B33" w:rsidRDefault="00F10B33" w:rsidP="00E02D82">
      <w:pPr>
        <w:ind w:firstLine="708"/>
      </w:pPr>
      <w:r>
        <w:t>6.4. Продавец несет ответственность только перед Покупателем в случае неисполнения и (или) ненадлежащего исполнения первым своих обязательств по настоящему Договору в порядке и пределах, предусмотренным действующим законодательством Российской Федерации.</w:t>
      </w:r>
    </w:p>
    <w:p w:rsidR="00F10B33" w:rsidRDefault="00F10B33" w:rsidP="00E02D82">
      <w:pPr>
        <w:ind w:firstLine="708"/>
      </w:pPr>
      <w:r>
        <w:t>6.5. В случае отказа Покупателя от исполнения настоящего Договора, Продавец вправе потребовать с Покупателя возмещения всех понесенных расходов, связанных с исполнением настоящего Договора.</w:t>
      </w:r>
    </w:p>
    <w:p w:rsidR="00F10B33" w:rsidRDefault="00F10B33" w:rsidP="00E02D82">
      <w:pPr>
        <w:jc w:val="center"/>
      </w:pPr>
      <w:r>
        <w:t>7. Форс-мажорные обстоятельства</w:t>
      </w:r>
    </w:p>
    <w:p w:rsidR="00F10B33" w:rsidRDefault="00F10B33" w:rsidP="00E02D82">
      <w:pPr>
        <w:ind w:firstLine="708"/>
      </w:pPr>
      <w:r>
        <w:lastRenderedPageBreak/>
        <w:t>7.1. Неисполнение или ненадлежащее исполнение обязательств по настоящему Договору не признается таковым в случаях наступления обстоятельств непреодолимой силы, вызванных проявлением наводнения, землетрясения, пожара, природных аномалий, эпидемии, военных конфликтов, военных переворотов, террористических актов, забастовок, приказов или иного административного вмешательства со стороны правительства, а также иных обстоятельств, находящихся вне контроля Сторон, на время действия этих обстоятельств.</w:t>
      </w:r>
    </w:p>
    <w:p w:rsidR="00F10B33" w:rsidRDefault="00F10B33" w:rsidP="00E02D82">
      <w:pPr>
        <w:ind w:firstLine="708"/>
      </w:pPr>
      <w:r>
        <w:t xml:space="preserve">7.2. Сторона, оказавшаяся под действием обстоятельств, перечисленных в п. </w:t>
      </w:r>
      <w:proofErr w:type="gramStart"/>
      <w:r>
        <w:t>6.1.,</w:t>
      </w:r>
      <w:proofErr w:type="gramEnd"/>
      <w:r>
        <w:t xml:space="preserve"> обязана незамедлительно, но не позднее 3 (трех) календарных дней, известить другую Сторону о факте их наступления и прекращения, по возможности подтвердив факт наступления обстоятельств документами, выданными компетентными органами.</w:t>
      </w:r>
    </w:p>
    <w:p w:rsidR="00F10B33" w:rsidRDefault="00F10B33" w:rsidP="00E02D82">
      <w:pPr>
        <w:ind w:firstLine="708"/>
      </w:pPr>
      <w:r>
        <w:t>7.3. В случае, если обстоятельства непреодолимой силы действуют более 3 (трех) месяцев, Стороны вправе в одностороннем порядке отказаться от исполнения настоящего Договора.</w:t>
      </w:r>
    </w:p>
    <w:p w:rsidR="00F10B33" w:rsidRDefault="00F10B33" w:rsidP="00E02D82">
      <w:pPr>
        <w:jc w:val="center"/>
      </w:pPr>
      <w:r>
        <w:t>8. Заключительные положения</w:t>
      </w:r>
    </w:p>
    <w:p w:rsidR="00F10B33" w:rsidRDefault="00F10B33" w:rsidP="00E02D82">
      <w:pPr>
        <w:ind w:firstLine="708"/>
      </w:pPr>
      <w:r>
        <w:t>8.1. Во всем остальном, не предусмотренном настоящим Договором, Стороны руководствуются действующим законодательством Российской Федерации.</w:t>
      </w:r>
    </w:p>
    <w:p w:rsidR="00F10B33" w:rsidRDefault="00F10B33" w:rsidP="00E02D82">
      <w:pPr>
        <w:ind w:firstLine="708"/>
      </w:pPr>
      <w:r>
        <w:t>8.2. Факт оформления заказа Товара у Продавца через корзину интернет-магазина признается заказом данного договора только после подтверждения Продавцом заказа по телефону. Акцептом настоящего Договора считается оплата Товара.</w:t>
      </w:r>
    </w:p>
    <w:p w:rsidR="00F10B33" w:rsidRDefault="00F10B33" w:rsidP="00E02D82">
      <w:pPr>
        <w:ind w:firstLine="708"/>
      </w:pPr>
      <w:r>
        <w:t>8.3. Все приложения и дополнительные соглашения к настоящему Договору становятся его неотъемлемыми частями и действительны только в случае, если они совершены в письменной форме и подписаны обеими Сторонами.</w:t>
      </w:r>
    </w:p>
    <w:p w:rsidR="00F10B33" w:rsidRDefault="00F10B33" w:rsidP="00E02D82">
      <w:pPr>
        <w:ind w:firstLine="708"/>
      </w:pPr>
      <w:r>
        <w:t>8.4. Договор считается исполненным с момента фактической передачи Товара Покупателю (Получателю) и подписания товарно-сопроводительных документов.</w:t>
      </w:r>
    </w:p>
    <w:p w:rsidR="00F10B33" w:rsidRDefault="00F10B33" w:rsidP="00E02D82">
      <w:pPr>
        <w:ind w:firstLine="708"/>
      </w:pPr>
      <w:r>
        <w:t>8.5. Цвет и фактура материалов являются их природными или техническими характеристиками, вследствие чего Продавец не может гарантировать полного совпадения цветовых оттенков и фактуры как различных единиц Товара, так и различных частей одной единицы Товара. Незначительное несовпадение цветовых оттенков и фактуры как различных единиц Товара, так и различных частей одной единицы Товара, отклонение от габаритных размеров в пределах 20 мм на одно изделие, потертости материалов, возникшие в процессе эксплуатации, – дефектами не являются.</w:t>
      </w:r>
    </w:p>
    <w:p w:rsidR="00F10B33" w:rsidRDefault="00F10B33" w:rsidP="00E02D82">
      <w:pPr>
        <w:ind w:firstLine="708"/>
      </w:pPr>
      <w:r>
        <w:t>8.6. В связи с разными техническими характеристиками мониторов цвет Товара может отличаться от представленного на сайте.</w:t>
      </w:r>
    </w:p>
    <w:p w:rsidR="00F10B33" w:rsidRDefault="00F10B33" w:rsidP="00E02D82">
      <w:pPr>
        <w:ind w:firstLine="708"/>
      </w:pPr>
      <w:r>
        <w:t>8.7. Соглашаясь с условиями настоящей Оферты, Покупатель осознаёт, что совершает заказ на производство Товара, которого на момент заказа может не существовать и который будет произведён в будущем для Покупателя (заказные позиции). Отказ от исполнения Оферты в этом случае не допускается.</w:t>
      </w:r>
    </w:p>
    <w:p w:rsidR="00BE31F1" w:rsidRDefault="00F10B33" w:rsidP="00E02D82">
      <w:pPr>
        <w:ind w:firstLine="708"/>
      </w:pPr>
      <w:r>
        <w:t>8.8. Продавец настоящим уведомляет Покупателя, что занос Товара в помещение возможен только при условии, что ширина дверного проема составляет не менее 750 мм, высота не менее 2000 мм, а ширина коридоров и иных помещений не менее 1200 мм. Несоответствие ширины дверных проемов, а также коридоров и иных помещений указанным выше данным не является основанием для отказа от Товара. Замеры производятся Покупателем самостоятельно. Если занос Товара без причинения ущерба Товару или имуществу осуществить невозможно, перевозчик вправе отказаться от выполнения данной услуги.</w:t>
      </w:r>
    </w:p>
    <w:sectPr w:rsidR="00BE31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33"/>
    <w:rsid w:val="00166B7A"/>
    <w:rsid w:val="00670531"/>
    <w:rsid w:val="00780D34"/>
    <w:rsid w:val="00A8618B"/>
    <w:rsid w:val="00BE31F1"/>
    <w:rsid w:val="00E02D82"/>
    <w:rsid w:val="00F10B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53EA80-4878-4D26-AC97-FBE955847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0D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mebhom.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79A7B-F73C-4077-A0D3-F4D9FAD91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Pages>
  <Words>2271</Words>
  <Characters>12945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1</cp:revision>
  <dcterms:created xsi:type="dcterms:W3CDTF">2021-03-04T13:19:00Z</dcterms:created>
  <dcterms:modified xsi:type="dcterms:W3CDTF">2021-03-04T14:14:00Z</dcterms:modified>
</cp:coreProperties>
</file>